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3187" w:rsidRDefault="00BC3187" w14:paraId="32462FF2" w14:textId="53292A9E">
      <w:pPr>
        <w:rPr>
          <w:b w:val="1"/>
          <w:bCs w:val="1"/>
        </w:rPr>
      </w:pPr>
      <w:r w:rsidRPr="27D8DE34" w:rsidR="3FC05331">
        <w:rPr>
          <w:b w:val="1"/>
          <w:bCs w:val="1"/>
        </w:rPr>
        <w:t xml:space="preserve">Formandsberetning </w:t>
      </w:r>
      <w:r w:rsidRPr="27D8DE34" w:rsidR="3FC05331">
        <w:rPr>
          <w:b w:val="1"/>
          <w:bCs w:val="1"/>
        </w:rPr>
        <w:t>GF forår</w:t>
      </w:r>
      <w:r w:rsidRPr="27D8DE34" w:rsidR="3FC05331">
        <w:rPr>
          <w:b w:val="1"/>
          <w:bCs w:val="1"/>
        </w:rPr>
        <w:t xml:space="preserve"> 2025</w:t>
      </w:r>
    </w:p>
    <w:p w:rsidR="00BC3187" w:rsidRDefault="00BC3187" w14:paraId="1F907FA2" w14:textId="68F4CBD0">
      <w:pPr>
        <w:rPr>
          <w:b w:val="1"/>
          <w:bCs w:val="1"/>
        </w:rPr>
      </w:pPr>
      <w:r w:rsidRPr="27D8DE34" w:rsidR="00BC3187">
        <w:rPr>
          <w:b w:val="1"/>
          <w:bCs w:val="1"/>
        </w:rPr>
        <w:t xml:space="preserve">Dansk Selskab for Pædiatrisk Fysioterapi </w:t>
      </w:r>
    </w:p>
    <w:p w:rsidR="00BC3187" w:rsidRDefault="00BC3187" w14:paraId="0B9E5DA8" w14:textId="6729F9A9">
      <w:r w:rsidR="7AC3DE0B">
        <w:rPr/>
        <w:t>Gennem det sidste år</w:t>
      </w:r>
      <w:r w:rsidR="00BC3187">
        <w:rPr/>
        <w:t xml:space="preserve"> har DSPF været i </w:t>
      </w:r>
      <w:r w:rsidR="00BC3187">
        <w:rPr/>
        <w:t xml:space="preserve">fuld sving </w:t>
      </w:r>
      <w:r w:rsidR="00BC3187">
        <w:rPr/>
        <w:t>med ”</w:t>
      </w:r>
      <w:r w:rsidR="00BC3187">
        <w:rPr/>
        <w:t xml:space="preserve">at </w:t>
      </w:r>
      <w:r w:rsidR="00BC3187">
        <w:rPr/>
        <w:t>styrke de faglige miljøer og</w:t>
      </w:r>
      <w:r w:rsidR="00BC3187">
        <w:rPr/>
        <w:t xml:space="preserve"> </w:t>
      </w:r>
      <w:r w:rsidR="00BC3187">
        <w:rPr/>
        <w:t>bidrage til at sikre specialiseret og evidensbaseret fysioterapi til børn</w:t>
      </w:r>
      <w:r w:rsidR="00BC3187">
        <w:rPr/>
        <w:t xml:space="preserve">” – vi brænder for vores kerneopgave og vi arbejder for ALLE danske børnefysioterapeuter har adgang til faglig udvikling af høj faglig kvalitet. </w:t>
      </w:r>
    </w:p>
    <w:p w:rsidR="00BC3187" w:rsidRDefault="00BC3187" w14:paraId="42CCCC04" w14:textId="1C17870D">
      <w:r w:rsidR="00BC3187">
        <w:rPr/>
        <w:t xml:space="preserve">Udvikling af vores kurser til børnefysioterapeuter har en meget høj prioritet i vores arbejde og vi er optaget af at udbyde kurser til både nystartet børnefysioterapeuter og til de mere erfarne børnefysioterapeuter. Et udpluk af vores øvrige arbejdsopgaver indebærer </w:t>
      </w:r>
      <w:r w:rsidR="00BC3187">
        <w:rPr/>
        <w:t>høringssvar,  udarbejdelse</w:t>
      </w:r>
      <w:r w:rsidR="00BC3187">
        <w:rPr/>
        <w:t xml:space="preserve"> af et holdningspapir,</w:t>
      </w:r>
      <w:r w:rsidR="4BCCFD09">
        <w:rPr/>
        <w:t xml:space="preserve"> samarbejde med redaktionen om bladet Børn i Fysioterapi, </w:t>
      </w:r>
      <w:r w:rsidR="00BC3187">
        <w:rPr/>
        <w:t xml:space="preserve"> </w:t>
      </w:r>
      <w:r w:rsidR="00BC3187">
        <w:rPr/>
        <w:t xml:space="preserve">svare på henvendelser fra medlemmer og interne/eksterne samarbejdspartnere, planlægge med årskonference med AFA, indgå i dialog med de øvrige faglige selskaber, DFS </w:t>
      </w:r>
      <w:r w:rsidR="76EE00C9">
        <w:rPr/>
        <w:t xml:space="preserve">og </w:t>
      </w:r>
      <w:r w:rsidR="00BC3187">
        <w:rPr/>
        <w:t>DFys</w:t>
      </w:r>
      <w:r w:rsidR="00BC3187">
        <w:rPr/>
        <w:t xml:space="preserve"> omkring samarbejdsaftale og flere andre opgaver – alt sammen for at sikre børnefysioterapeuter en høj faglig kvalitet og dermed hjælpe børn med at opnå bedre trivsel og udvikling. </w:t>
      </w:r>
    </w:p>
    <w:p w:rsidR="27D8DE34" w:rsidP="27D8DE34" w:rsidRDefault="27D8DE34" w14:paraId="0D2AED4B" w14:textId="47C14562">
      <w:pPr>
        <w:rPr>
          <w:b w:val="1"/>
          <w:bCs w:val="1"/>
        </w:rPr>
      </w:pPr>
    </w:p>
    <w:p w:rsidR="00BC3187" w:rsidRDefault="00BC3187" w14:paraId="3EC7473D" w14:textId="098071A8">
      <w:pPr>
        <w:rPr>
          <w:b/>
          <w:bCs/>
        </w:rPr>
      </w:pPr>
      <w:r>
        <w:rPr>
          <w:b/>
          <w:bCs/>
        </w:rPr>
        <w:t>Tak for stor indsats i DSPF</w:t>
      </w:r>
    </w:p>
    <w:p w:rsidR="00BC3187" w:rsidRDefault="00BC3187" w14:paraId="2D4C1535" w14:textId="0C92A800">
      <w:r w:rsidR="65A6BD88">
        <w:rPr/>
        <w:t>Tre</w:t>
      </w:r>
      <w:r w:rsidR="00BC3187">
        <w:rPr/>
        <w:t xml:space="preserve"> af vores dygtige bestyrelsesmedlemmer Sofie Rasmussen</w:t>
      </w:r>
      <w:r w:rsidR="13B2228C">
        <w:rPr/>
        <w:t>,</w:t>
      </w:r>
      <w:r w:rsidR="00BC3187">
        <w:rPr/>
        <w:t xml:space="preserve"> Maria Brahms </w:t>
      </w:r>
      <w:r w:rsidR="54D9378A">
        <w:rPr/>
        <w:t xml:space="preserve">og Marie </w:t>
      </w:r>
      <w:r w:rsidR="5712B980">
        <w:rPr/>
        <w:t>R</w:t>
      </w:r>
      <w:r w:rsidR="54D9378A">
        <w:rPr/>
        <w:t>einholdt</w:t>
      </w:r>
      <w:r w:rsidR="54D9378A">
        <w:rPr/>
        <w:t xml:space="preserve"> </w:t>
      </w:r>
      <w:r w:rsidR="00BC3187">
        <w:rPr/>
        <w:t>har valgt at trække sig fra bestyrelsesarbejdet og vil gerne sige tusind tak til Sofie</w:t>
      </w:r>
      <w:r w:rsidR="53885BB5">
        <w:rPr/>
        <w:t>, Maria og Marie</w:t>
      </w:r>
      <w:r w:rsidR="00BC3187">
        <w:rPr/>
        <w:t xml:space="preserve"> for det store arbejde </w:t>
      </w:r>
      <w:r w:rsidR="22A2EABE">
        <w:rPr/>
        <w:t>de</w:t>
      </w:r>
      <w:r w:rsidR="00BC3187">
        <w:rPr/>
        <w:t xml:space="preserve"> har lagt i DSPF. Vi ved at jeres faglige hjerte brænder for børnefysioterapi og vi glæder os til vi igen mødes ude i den børnefysioterapeutiske verden. </w:t>
      </w:r>
    </w:p>
    <w:p w:rsidR="00BC3187" w:rsidRDefault="00BC3187" w14:paraId="3BE0EA10" w14:textId="5E594FA2">
      <w:pPr/>
      <w:r w:rsidR="00BC3187">
        <w:rPr/>
        <w:t xml:space="preserve">Vi søger nu </w:t>
      </w:r>
      <w:r w:rsidR="2BF8ECA6">
        <w:rPr/>
        <w:t>3</w:t>
      </w:r>
      <w:r w:rsidR="00BC3187">
        <w:rPr/>
        <w:t xml:space="preserve"> </w:t>
      </w:r>
      <w:r w:rsidR="00BC3187">
        <w:rPr/>
        <w:t xml:space="preserve">bestyrelsesmedlemmer </w:t>
      </w:r>
      <w:r w:rsidR="0EF09A0F">
        <w:rPr/>
        <w:t xml:space="preserve">og suppleanter </w:t>
      </w:r>
      <w:r w:rsidR="00BC3187">
        <w:rPr/>
        <w:t>som kunne tænke sig at være med til at sætte sit præg på børnefysioterapi i Danmark</w:t>
      </w:r>
      <w:r w:rsidR="3D5E4082">
        <w:rPr/>
        <w:t xml:space="preserve">. Karina </w:t>
      </w:r>
      <w:r w:rsidR="3D5E4082">
        <w:rPr/>
        <w:t>Wätjen</w:t>
      </w:r>
      <w:r w:rsidR="79962780">
        <w:rPr/>
        <w:t>,</w:t>
      </w:r>
      <w:r w:rsidR="3D5E4082">
        <w:rPr/>
        <w:t xml:space="preserve"> </w:t>
      </w:r>
      <w:r w:rsidR="10DC7D1E">
        <w:rPr/>
        <w:t>Maria</w:t>
      </w:r>
      <w:r w:rsidR="5685ADF1">
        <w:rPr/>
        <w:t xml:space="preserve"> Stampe </w:t>
      </w:r>
      <w:r w:rsidR="58F0B4A7">
        <w:rPr/>
        <w:t>Krongaard-</w:t>
      </w:r>
      <w:r w:rsidR="5685ADF1">
        <w:rPr/>
        <w:t xml:space="preserve">Mikkelsen og Cecilie Pico </w:t>
      </w:r>
      <w:r w:rsidR="5685ADF1">
        <w:rPr/>
        <w:t>Bjerggard</w:t>
      </w:r>
      <w:r w:rsidR="5685ADF1">
        <w:rPr/>
        <w:t xml:space="preserve"> Larsen har</w:t>
      </w:r>
      <w:r w:rsidR="0FF98AC0">
        <w:rPr/>
        <w:t xml:space="preserve"> valgt at stille op til </w:t>
      </w:r>
      <w:r w:rsidR="0FF98AC0">
        <w:rPr/>
        <w:t xml:space="preserve">bestyrelsen </w:t>
      </w:r>
      <w:r w:rsidR="01BF4DF4">
        <w:rPr/>
        <w:t xml:space="preserve">som hhv. Bestyrelsesmedlem og suppleanter. </w:t>
      </w:r>
      <w:r w:rsidR="22038FB9">
        <w:rPr/>
        <w:t xml:space="preserve"> </w:t>
      </w:r>
      <w:r w:rsidR="54625D0B">
        <w:rPr/>
        <w:t xml:space="preserve">Susanne Muldager har været vores suppleant og stiller nu også op som bestyrelsesmedlem. Tak </w:t>
      </w:r>
      <w:r w:rsidR="427B4CC4">
        <w:rPr/>
        <w:t xml:space="preserve">til jer alle. </w:t>
      </w:r>
      <w:r w:rsidR="00BC3187">
        <w:rPr/>
        <w:t xml:space="preserve">  </w:t>
      </w:r>
    </w:p>
    <w:p w:rsidR="27D8DE34" w:rsidP="27D8DE34" w:rsidRDefault="27D8DE34" w14:paraId="185589D3" w14:textId="19B1275D">
      <w:pPr>
        <w:rPr>
          <w:b w:val="1"/>
          <w:bCs w:val="1"/>
        </w:rPr>
      </w:pPr>
    </w:p>
    <w:p w:rsidR="00BC3187" w:rsidRDefault="00BC3187" w14:paraId="5A26EC8B" w14:textId="4537AD4E">
      <w:pPr>
        <w:rPr>
          <w:b/>
          <w:bCs/>
        </w:rPr>
      </w:pPr>
      <w:r>
        <w:rPr>
          <w:b/>
          <w:bCs/>
        </w:rPr>
        <w:t xml:space="preserve">Danske Fysioterapeuter og de faglige selskaber </w:t>
      </w:r>
    </w:p>
    <w:p w:rsidR="00BC3187" w:rsidP="6AFC524F" w:rsidRDefault="00BC3187" w14:paraId="05A1273E" w14:textId="6E0837AB">
      <w:pPr/>
      <w:r w:rsidR="00BC3187">
        <w:rPr/>
        <w:t>I 2024 og fortsat ind i 2025 indgår DSPF i samarbejde med DSF og de øvrige faglige selskaber i en dialog med Danske Fysioterapeuter om at få udarbejdet en ny samarbejdsaftale. I DSPF ønsker vi fortsat et samarbejde med Danske Fysioterapeuter og i dette ønsker vi at Danske Fysioterap</w:t>
      </w:r>
      <w:r w:rsidR="05AA3F75">
        <w:rPr/>
        <w:t>euter</w:t>
      </w:r>
      <w:r w:rsidR="00BC3187">
        <w:rPr/>
        <w:t xml:space="preserve"> afgiver en større selvbestemmelse til de faglige selskaber og vi ønsker at Danske Fysioterapeuter inddrager os i en endnu større grad når der skal være fokus på børnefysioterapi både i det offentlige rum og i samarbejde med eksterne indsatser ved f.eks. projekter som omhandler børn og fysisk aktivitet. Vi ser frem til det videre samarbejde med </w:t>
      </w:r>
      <w:r w:rsidR="00BC3187">
        <w:rPr/>
        <w:t>Danske Fysioterapeuter og til dette skal understreges at vi i DSPF ønsker at arbejde for ALLE danske børnefysioterapeute</w:t>
      </w:r>
      <w:r w:rsidR="76173C96">
        <w:rPr/>
        <w:t xml:space="preserve">r. </w:t>
      </w:r>
    </w:p>
    <w:p w:rsidR="00BC3187" w:rsidP="27D8DE34" w:rsidRDefault="00BC3187" w14:paraId="0C42AFE5" w14:textId="6F638086">
      <w:pPr>
        <w:pStyle w:val="Normal"/>
        <w:rPr>
          <w:b w:val="1"/>
          <w:bCs w:val="1"/>
        </w:rPr>
      </w:pPr>
    </w:p>
    <w:p w:rsidR="00BC3187" w:rsidP="27D8DE34" w:rsidRDefault="00BC3187" w14:paraId="314FB34C" w14:textId="1AE3F1ED">
      <w:pPr>
        <w:pStyle w:val="Normal"/>
        <w:rPr>
          <w:b w:val="1"/>
          <w:bCs w:val="1"/>
        </w:rPr>
      </w:pPr>
      <w:r w:rsidRPr="27D8DE34" w:rsidR="00BC3187">
        <w:rPr>
          <w:b w:val="1"/>
          <w:bCs w:val="1"/>
        </w:rPr>
        <w:t>Kurser</w:t>
      </w:r>
      <w:r w:rsidRPr="27D8DE34" w:rsidR="001669F1">
        <w:rPr>
          <w:b w:val="1"/>
          <w:bCs w:val="1"/>
        </w:rPr>
        <w:t xml:space="preserve"> og faglig aktivitet</w:t>
      </w:r>
      <w:r w:rsidRPr="27D8DE34" w:rsidR="00BC3187">
        <w:rPr>
          <w:b w:val="1"/>
          <w:bCs w:val="1"/>
        </w:rPr>
        <w:t xml:space="preserve"> ved DSPF </w:t>
      </w:r>
    </w:p>
    <w:p w:rsidR="00BC3187" w:rsidRDefault="00BC3187" w14:paraId="77763603" w14:textId="6DF5D8F1">
      <w:r w:rsidR="00BC3187">
        <w:rPr/>
        <w:t xml:space="preserve">Vi arbejder fortsat på højtryk for at tilbyde og udvikle kurser af høj faglig kvalitet til alle danske børnefysioterapeuter. Siden </w:t>
      </w:r>
      <w:r w:rsidR="26B05BED">
        <w:rPr/>
        <w:t>sidste GF</w:t>
      </w:r>
      <w:r w:rsidR="00BC3187">
        <w:rPr/>
        <w:t xml:space="preserve"> </w:t>
      </w:r>
      <w:r w:rsidR="00BC3187">
        <w:rPr/>
        <w:t>er der udkommet reviderede udgaver af 2 af</w:t>
      </w:r>
      <w:r w:rsidR="001669F1">
        <w:rPr/>
        <w:t xml:space="preserve"> de</w:t>
      </w:r>
      <w:r w:rsidR="00BC3187">
        <w:rPr/>
        <w:t xml:space="preserve"> mest anvendte motoriske tests som mange børnefysioterapeuter anvender i deres daglige praksis. Det drejer sig om </w:t>
      </w:r>
      <w:r w:rsidR="00BC3187">
        <w:rPr/>
        <w:t>Bayley</w:t>
      </w:r>
      <w:r w:rsidR="00BC3187">
        <w:rPr/>
        <w:t xml:space="preserve"> 4 og </w:t>
      </w:r>
      <w:r w:rsidR="00BC3187">
        <w:rPr/>
        <w:t>Movement</w:t>
      </w:r>
      <w:r w:rsidR="00BC3187">
        <w:rPr/>
        <w:t xml:space="preserve"> ABC-3. Sammen med vores dygtige undervisere er vi stolte over at det første kurs</w:t>
      </w:r>
      <w:r w:rsidR="11E7F995">
        <w:rPr/>
        <w:t>er</w:t>
      </w:r>
      <w:r w:rsidR="00BC3187">
        <w:rPr/>
        <w:t xml:space="preserve"> i </w:t>
      </w:r>
      <w:r w:rsidR="00BC3187">
        <w:rPr/>
        <w:t>Bayley</w:t>
      </w:r>
      <w:r w:rsidR="00BC3187">
        <w:rPr/>
        <w:t xml:space="preserve"> 4 er afholdt </w:t>
      </w:r>
      <w:r w:rsidR="6ADFD89B">
        <w:rPr/>
        <w:t xml:space="preserve">i Svendborg og København </w:t>
      </w:r>
      <w:r w:rsidR="1AD5AB56">
        <w:rPr/>
        <w:t xml:space="preserve">- begge med god tilslutning </w:t>
      </w:r>
      <w:r w:rsidR="6ADFD89B">
        <w:rPr/>
        <w:t xml:space="preserve">og endnu et </w:t>
      </w:r>
      <w:r w:rsidR="6ADFD89B">
        <w:rPr/>
        <w:t>Bayley</w:t>
      </w:r>
      <w:r w:rsidR="6ADFD89B">
        <w:rPr/>
        <w:t xml:space="preserve"> kursus</w:t>
      </w:r>
      <w:r w:rsidR="00BC3187">
        <w:rPr/>
        <w:t xml:space="preserve"> </w:t>
      </w:r>
      <w:r w:rsidR="00BC3187">
        <w:rPr/>
        <w:t xml:space="preserve">er på vej og i efteråret udbyder vi kursus i </w:t>
      </w:r>
      <w:r w:rsidR="00BC3187">
        <w:rPr/>
        <w:t>Movement</w:t>
      </w:r>
      <w:r w:rsidR="00BC3187">
        <w:rPr/>
        <w:t xml:space="preserve"> ABC-3. </w:t>
      </w:r>
    </w:p>
    <w:p w:rsidR="001669F1" w:rsidP="27D8DE34" w:rsidRDefault="00BC3187" w14:paraId="09AF03BE" w14:textId="2146D968">
      <w:pPr/>
      <w:r w:rsidR="00BC3187">
        <w:rPr/>
        <w:t xml:space="preserve">Det er i det hele taget et fagligt spændende efterår 2025 vi går i møde – vi tilbyder jer: </w:t>
      </w:r>
      <w:r w:rsidR="00BC3187">
        <w:rPr/>
        <w:t>AIMS kursus</w:t>
      </w:r>
      <w:r w:rsidR="00BC3187">
        <w:rPr/>
        <w:t xml:space="preserve"> med undervisning i test og intervention, kursus </w:t>
      </w:r>
      <w:r w:rsidR="001669F1">
        <w:rPr/>
        <w:t xml:space="preserve">i </w:t>
      </w:r>
      <w:r w:rsidR="00BC3187">
        <w:rPr/>
        <w:t>Movement</w:t>
      </w:r>
      <w:r w:rsidR="00BC3187">
        <w:rPr/>
        <w:t xml:space="preserve"> ABC-</w:t>
      </w:r>
      <w:r w:rsidR="001669F1">
        <w:rPr/>
        <w:t>3</w:t>
      </w:r>
      <w:r w:rsidR="00BC3187">
        <w:rPr/>
        <w:t xml:space="preserve"> og vi kommer også igen til at kunne tilbyde kursus i</w:t>
      </w:r>
      <w:r w:rsidR="2C72041A">
        <w:rPr/>
        <w:t xml:space="preserve"> Børn med usikker motorisk og/eller atypisk motorisk adfærd - nu i en revideret udga</w:t>
      </w:r>
      <w:r w:rsidR="78885833">
        <w:rPr/>
        <w:t>ve</w:t>
      </w:r>
      <w:r w:rsidR="2C72041A">
        <w:rPr/>
        <w:t xml:space="preserve">. </w:t>
      </w:r>
      <w:r w:rsidR="6DC77158">
        <w:rPr/>
        <w:t xml:space="preserve"> Vi glæder os!</w:t>
      </w:r>
    </w:p>
    <w:p w:rsidR="001669F1" w:rsidRDefault="001669F1" w14:paraId="56277DA4" w14:textId="733AEF2B">
      <w:r w:rsidR="001669F1">
        <w:rPr/>
        <w:t xml:space="preserve">Derudover planlægger vi nye webinarer og temadage. Til maj 2025 afholder vi temadag med emnet </w:t>
      </w:r>
      <w:r w:rsidR="001669F1">
        <w:rPr/>
        <w:t>tågang</w:t>
      </w:r>
      <w:r w:rsidR="001669F1">
        <w:rPr/>
        <w:t xml:space="preserve"> på Hvidovre hospital – det bliver en spændende dag med flere dygtige oplægsholdere.</w:t>
      </w:r>
      <w:r w:rsidR="702116F9">
        <w:rPr/>
        <w:t xml:space="preserve"> </w:t>
      </w:r>
      <w:r w:rsidR="37E3D61A">
        <w:rPr/>
        <w:t xml:space="preserve">Vi er også ved at planlægge webinar indenfor emnet psykiatri og børnefysioterapi. </w:t>
      </w:r>
      <w:r w:rsidR="702116F9">
        <w:rPr/>
        <w:t xml:space="preserve">Vi oplever stor tilslutning og god feedback ved vores webinarer, så det er klart et format ift. </w:t>
      </w:r>
      <w:r w:rsidR="2DCE1297">
        <w:rPr/>
        <w:t>f</w:t>
      </w:r>
      <w:r w:rsidR="702116F9">
        <w:rPr/>
        <w:t xml:space="preserve">aglig udvikling </w:t>
      </w:r>
      <w:r w:rsidR="6C877EB8">
        <w:rPr/>
        <w:t xml:space="preserve">vi vil fortsætte </w:t>
      </w:r>
      <w:r w:rsidR="6C877EB8">
        <w:rPr/>
        <w:t>med</w:t>
      </w:r>
      <w:r w:rsidR="7E3E3C3C">
        <w:rPr/>
        <w:t xml:space="preserve">. </w:t>
      </w:r>
      <w:r w:rsidR="056306C6">
        <w:rPr/>
        <w:t xml:space="preserve"> </w:t>
      </w:r>
    </w:p>
    <w:p w:rsidR="001669F1" w:rsidRDefault="001669F1" w14:paraId="3722141B" w14:textId="57C8F216">
      <w:r w:rsidR="056306C6">
        <w:rPr/>
        <w:t>Derudover er v</w:t>
      </w:r>
      <w:r w:rsidR="001669F1">
        <w:rPr/>
        <w:t xml:space="preserve">i er ved at planlægge en fælles temadag med det faglige selskab for børneergoterapi – mere info omkring dette følger. </w:t>
      </w:r>
    </w:p>
    <w:p w:rsidR="001669F1" w:rsidRDefault="00BC3187" w14:paraId="33A70C5E" w14:textId="477757B4">
      <w:pPr/>
      <w:r w:rsidR="001669F1">
        <w:rPr/>
        <w:t xml:space="preserve">Mange af vores arbejdstimer i DSPF går med planlægningen af faglig aktivitet for danske børnefysioterapeuter og vi håber I mærker at vi brænder for den faglige udvikling ift. pædiatrisk fysioterapi. </w:t>
      </w:r>
    </w:p>
    <w:p w:rsidR="001669F1" w:rsidP="27D8DE34" w:rsidRDefault="00BC3187" w14:paraId="30ED64A1" w14:textId="5C1F6B80">
      <w:pPr>
        <w:pStyle w:val="Normal"/>
        <w:rPr>
          <w:b w:val="1"/>
          <w:bCs w:val="1"/>
        </w:rPr>
      </w:pPr>
    </w:p>
    <w:p w:rsidR="001669F1" w:rsidP="27D8DE34" w:rsidRDefault="00BC3187" w14:paraId="42D12B0A" w14:textId="117D1D39">
      <w:pPr>
        <w:pStyle w:val="Normal"/>
        <w:rPr>
          <w:b w:val="1"/>
          <w:bCs w:val="1"/>
        </w:rPr>
      </w:pPr>
      <w:r w:rsidRPr="27D8DE34" w:rsidR="718FF626">
        <w:rPr>
          <w:b w:val="1"/>
          <w:bCs w:val="1"/>
        </w:rPr>
        <w:t>Subspecialer</w:t>
      </w:r>
    </w:p>
    <w:p w:rsidR="001669F1" w:rsidP="27D8DE34" w:rsidRDefault="00BC3187" w14:paraId="076768C3" w14:textId="2CDFA424">
      <w:pPr>
        <w:pStyle w:val="Normal"/>
      </w:pPr>
      <w:r w:rsidR="4D2AE525">
        <w:rPr/>
        <w:t>DSPFs</w:t>
      </w:r>
      <w:r w:rsidR="4D2AE525">
        <w:rPr/>
        <w:t xml:space="preserve"> Subspecialer har de seneste år været et væsentligt fokusområde i Dansk Selskab for Pædiatrisk Fysioterapi (DSPF). De fire subspecialegrupper: Neurologi, Rask/Risiko</w:t>
      </w:r>
      <w:r w:rsidR="48A45105">
        <w:rPr/>
        <w:t xml:space="preserve">, </w:t>
      </w:r>
      <w:r w:rsidR="4D2AE525">
        <w:rPr/>
        <w:t>Muskuloskeletal</w:t>
      </w:r>
      <w:r w:rsidR="4D2AE525">
        <w:rPr/>
        <w:t xml:space="preserve"> og Psykiatri, har nu været etableret i over to år og er i gang med at finde deres form og etablere netværk. Disse grupper har været essentielle i at skabe faglige rammer for de specifikke områder, der understøtter </w:t>
      </w:r>
      <w:r w:rsidR="4D2AE525">
        <w:rPr/>
        <w:t>DSPF’s</w:t>
      </w:r>
      <w:r w:rsidR="4D2AE525">
        <w:rPr/>
        <w:t xml:space="preserve"> formål om at fremme specialiseret og evidensbaseret fysioterapi til børn.</w:t>
      </w:r>
    </w:p>
    <w:p w:rsidR="001669F1" w:rsidP="27D8DE34" w:rsidRDefault="00BC3187" w14:paraId="2F1DB15C" w14:textId="2F1F8110">
      <w:pPr>
        <w:pStyle w:val="Normal"/>
      </w:pPr>
      <w:r w:rsidR="4D2AE525">
        <w:rPr/>
        <w:t>Opgaver og samarbejde Subspecialeudvalgene har haft en vigtig rolle i at vejlede bestyrelsen i forhold til de faglige forhold inden for hvert subspeciale. Her har de bidraget med faglige input til redaktionen, vidensdeling samt lavet besvarelser til offentlige myndigheder fx som høringssvar til Sundhedsstyrelsen vedr. Anbefaling om niveauinddeling af sundhedsplejens ydelser. Det er en stor fordel, at subspecialerne besidder omfattende viden og har et bredt netværk, hvilket gør, at DSPF er i stand til at have en bred faglig viden.</w:t>
      </w:r>
    </w:p>
    <w:p w:rsidR="001669F1" w:rsidP="27D8DE34" w:rsidRDefault="00BC3187" w14:paraId="74F52326" w14:textId="5DA4E7F5">
      <w:pPr>
        <w:pStyle w:val="Normal"/>
      </w:pPr>
      <w:r w:rsidR="4D2AE525">
        <w:rPr/>
        <w:t>Udvikling og fremtidige initiativer De fire subspecialegrupper har været i en opbygningsfase, hvor der er blevet lagt vægt på at finde den rette form og skabe et stærkt fagligt netværk. Grupperne har arbejdet med at udvide deres viden, netværk og perspektiver og har allerede bidraget med værdifulde faglige indspark i nyhedsbreve og på sociale medier. Derudover har flere subspecialegrupper, herunder Muskuloskeletal, allerede taget skridt mod at planlægge temadag, som f.eks. temadagen om børn og unge, der går på tæer, som afholdes på Hvidovre Hospital d. 23. maj 2025. Vi er overbeviste om, at dette arrangement vil blive en spændende og lærerig dag for vores medlemmer.</w:t>
      </w:r>
    </w:p>
    <w:p w:rsidR="001669F1" w:rsidP="27D8DE34" w:rsidRDefault="00BC3187" w14:paraId="4A2C6F27" w14:textId="19E184CE">
      <w:pPr>
        <w:pStyle w:val="Normal"/>
      </w:pPr>
      <w:r w:rsidR="4D2AE525">
        <w:rPr/>
        <w:t>Samarbejde på tværs af subspecialer</w:t>
      </w:r>
      <w:r w:rsidR="020A0D08">
        <w:rPr/>
        <w:t>:</w:t>
      </w:r>
      <w:r w:rsidR="4D2AE525">
        <w:rPr/>
        <w:t xml:space="preserve"> Vi ser også en positiv udvikling i samarbejdet på tværs af subspecialerne. Mange børn kan ikke kun placeres i ét subspeciale, og derfor er det afgørende at dele viden og erfaringer på tværs af grupperne. Dette samarbejde vil bidrage til en bredere forståelse og tilgang til behandling af børn med forskellige udfordringer.</w:t>
      </w:r>
    </w:p>
    <w:p w:rsidR="001669F1" w:rsidP="27D8DE34" w:rsidRDefault="00BC3187" w14:paraId="0612D97A" w14:textId="40E55AAF">
      <w:pPr>
        <w:pStyle w:val="Normal"/>
      </w:pPr>
      <w:r w:rsidR="4D2AE525">
        <w:rPr/>
        <w:t>Tovholdere: To af vores subspecialetovholdere (psykiatri og neurologi) har valgt ikke at fortsætte efter deres toårige periode, som de var udpeget/valgt til. Vi søger derfor nye tovholdere til en ny toårig periode. Vi opfordrer alle interesserede til at melde sig og være med til at præge udviklingen i vores subspecialer!</w:t>
      </w:r>
    </w:p>
    <w:p w:rsidR="001669F1" w:rsidP="27D8DE34" w:rsidRDefault="00BC3187" w14:paraId="79764D96" w14:textId="524EC7DA">
      <w:pPr>
        <w:pStyle w:val="Normal"/>
      </w:pPr>
      <w:r w:rsidR="4D2AE525">
        <w:rPr/>
        <w:t>Tusind tak for samarbejdet til Britta og Trine!</w:t>
      </w:r>
    </w:p>
    <w:p w:rsidR="001669F1" w:rsidP="27D8DE34" w:rsidRDefault="00BC3187" w14:paraId="582ECF46" w14:textId="0CB41196">
      <w:pPr>
        <w:pStyle w:val="Normal"/>
      </w:pPr>
      <w:r w:rsidR="4D2AE525">
        <w:rPr/>
        <w:t>Samlet set er vi meget tilfredse med udviklingen af subspecialerne og de mange initiativer, der er på vej. Det er tydeligt, at subspecialerne har haft en positiv indflydelse på det faglige miljø, og vi er sikre på, at dette kun vil vokse sig stærkere i fremtiden.</w:t>
      </w:r>
    </w:p>
    <w:p w:rsidR="001669F1" w:rsidP="27D8DE34" w:rsidRDefault="00BC3187" w14:paraId="7239EF5B" w14:textId="0DA57EC0">
      <w:pPr>
        <w:pStyle w:val="Normal"/>
      </w:pPr>
      <w:r w:rsidR="4D2AE525">
        <w:rPr/>
        <w:t xml:space="preserve">Vi glæder os til at fortsætte arbejdet med subspecialerne og til at se, hvordan de vil udvikle sig yderligere til gavn for både fagområdet og de børn og unge, vi arbejder med. </w:t>
      </w:r>
    </w:p>
    <w:p w:rsidR="001669F1" w:rsidP="27D8DE34" w:rsidRDefault="00BC3187" w14:paraId="3C0DC156" w14:textId="658FDEFD">
      <w:pPr>
        <w:pStyle w:val="Normal"/>
      </w:pPr>
      <w:r w:rsidR="4D2AE525">
        <w:rPr/>
        <w:t xml:space="preserve"> </w:t>
      </w:r>
    </w:p>
    <w:p w:rsidR="001669F1" w:rsidP="27D8DE34" w:rsidRDefault="00BC3187" w14:paraId="59366C48" w14:textId="056CD9E8">
      <w:pPr>
        <w:pStyle w:val="Normal"/>
        <w:rPr>
          <w:b w:val="1"/>
          <w:bCs w:val="1"/>
        </w:rPr>
      </w:pPr>
      <w:r w:rsidRPr="27D8DE34" w:rsidR="4D2AE525">
        <w:rPr>
          <w:b w:val="1"/>
          <w:bCs w:val="1"/>
        </w:rPr>
        <w:t>AFA</w:t>
      </w:r>
      <w:r w:rsidRPr="27D8DE34" w:rsidR="2A4DA2CC">
        <w:rPr>
          <w:b w:val="1"/>
          <w:bCs w:val="1"/>
        </w:rPr>
        <w:t xml:space="preserve">: </w:t>
      </w:r>
    </w:p>
    <w:p w:rsidR="001669F1" w:rsidP="27D8DE34" w:rsidRDefault="00BC3187" w14:paraId="3A723D7B" w14:textId="334D5C6C">
      <w:pPr>
        <w:pStyle w:val="Normal"/>
      </w:pPr>
      <w:r w:rsidR="4D2AE525">
        <w:rPr/>
        <w:t xml:space="preserve">2024 blev året, hvor AFA ramte plet med årskonferencen, og interessen var stor med emnet: ”Barnefoden udvikling- Hvornår blander vi os? Der blev arbejdet intensivt på at skabe en dag, hvor fokus var på børns fodens udvikling. Det krævede mange online møder, da koordineringen med lægerne og fysioterapeuterne på Riget var udfordrende, men det lykkedes, og konferencen blev en kæmpe succes med over 120 deltagere fra hele landet. </w:t>
      </w:r>
    </w:p>
    <w:p w:rsidR="001669F1" w:rsidP="27D8DE34" w:rsidRDefault="00BC3187" w14:paraId="752FD75A" w14:textId="58067E9C">
      <w:pPr>
        <w:pStyle w:val="Normal"/>
      </w:pPr>
      <w:r w:rsidR="4D2AE525">
        <w:rPr/>
        <w:t xml:space="preserve">Til årskonferencen 2025 d. 9. oktober vil AFA forsøge at gentage succesen, nu med fokus på ryggen. AFA har allerede fået en rygansvarlig børneoverlæge fra Rigshospitalet til at åbne dagen, og Pernille fra </w:t>
      </w:r>
      <w:r w:rsidR="4D2AE525">
        <w:rPr/>
        <w:t>Scoliofys</w:t>
      </w:r>
      <w:r w:rsidR="4D2AE525">
        <w:rPr/>
        <w:t xml:space="preserve"> vil tale om </w:t>
      </w:r>
      <w:r w:rsidR="4D2AE525">
        <w:rPr/>
        <w:t>scolioser</w:t>
      </w:r>
      <w:r w:rsidR="4D2AE525">
        <w:rPr/>
        <w:t>. AFA arbejder også på at afslutte dagen med et oplæg om ryggen hos børn på specialområdet, f.eks. hvordan man træner ryggen for børn, der sidder i kørestol, eller hvordan ryggen påvirker udførelsen af opgaver ved fysiske handicap. Så glæd jer til en spændende dag i fagligheden</w:t>
      </w:r>
      <w:r w:rsidR="61ED2338">
        <w:rPr/>
        <w:t>s</w:t>
      </w:r>
      <w:r w:rsidR="4D2AE525">
        <w:rPr/>
        <w:t xml:space="preserve"> tegn samtidig med at der er mulighed for at netværke. </w:t>
      </w:r>
    </w:p>
    <w:p w:rsidR="001669F1" w:rsidP="27D8DE34" w:rsidRDefault="00BC3187" w14:paraId="32E2C314" w14:textId="40148289">
      <w:pPr>
        <w:pStyle w:val="Normal"/>
        <w:rPr>
          <w:b w:val="1"/>
          <w:bCs w:val="1"/>
        </w:rPr>
      </w:pPr>
    </w:p>
    <w:p w:rsidR="001669F1" w:rsidP="27D8DE34" w:rsidRDefault="00BC3187" w14:paraId="2738A48D" w14:textId="41A8F45B">
      <w:pPr>
        <w:pStyle w:val="Normal"/>
        <w:rPr>
          <w:b w:val="1"/>
          <w:bCs w:val="1"/>
        </w:rPr>
      </w:pPr>
      <w:r w:rsidRPr="27D8DE34" w:rsidR="1EDE88D1">
        <w:rPr>
          <w:b w:val="1"/>
          <w:bCs w:val="1"/>
        </w:rPr>
        <w:t>“Børn i Fysioterapi”</w:t>
      </w:r>
    </w:p>
    <w:p w:rsidR="001669F1" w:rsidRDefault="00BC3187" w14:paraId="0FF8C5BB" w14:textId="302BA3A2">
      <w:pPr/>
      <w:r w:rsidR="43F3D4F9">
        <w:rPr/>
        <w:t xml:space="preserve">Vores blad Børn i Fysioterapi har </w:t>
      </w:r>
      <w:r w:rsidR="43F3D4F9">
        <w:rPr/>
        <w:t>fortsat  bestyrelsens</w:t>
      </w:r>
      <w:r w:rsidR="43F3D4F9">
        <w:rPr/>
        <w:t xml:space="preserve"> opmærksomhed. ”Børn i Fysioterapi” har eksisteret i mange år og har</w:t>
      </w:r>
      <w:r w:rsidR="4EA58A4E">
        <w:rPr/>
        <w:t xml:space="preserve"> </w:t>
      </w:r>
      <w:r w:rsidR="43F3D4F9">
        <w:rPr/>
        <w:t>gennem tiden sikret en høj faglig kvalitet til jer medlemmer med mange relevante artikler som har dækket de forskellige specialer indenfor pædiatrisk fysioterapi. Siden efteråret udgivelse af bladet er følgende medlemmer af redaktionen er stoppet</w:t>
      </w:r>
      <w:r w:rsidR="37AE78BE">
        <w:rPr/>
        <w:t xml:space="preserve">: Michelle </w:t>
      </w:r>
      <w:r w:rsidR="37AE78BE">
        <w:rPr/>
        <w:t>Stahlut</w:t>
      </w:r>
      <w:r w:rsidR="37AE78BE">
        <w:rPr/>
        <w:t xml:space="preserve">, Dorte Skriver </w:t>
      </w:r>
      <w:r w:rsidR="79E12E6B">
        <w:rPr/>
        <w:t xml:space="preserve">Johansen. Efter forårsbladet stopper også Grith </w:t>
      </w:r>
      <w:r w:rsidR="79E12E6B">
        <w:rPr/>
        <w:t>Hulløv</w:t>
      </w:r>
      <w:r w:rsidR="79E12E6B">
        <w:rPr/>
        <w:t xml:space="preserve"> </w:t>
      </w:r>
      <w:r w:rsidR="173C2ED5">
        <w:rPr/>
        <w:t>Huwer</w:t>
      </w:r>
      <w:r w:rsidR="43F3D4F9">
        <w:rPr/>
        <w:t xml:space="preserve"> – der skal lyde en </w:t>
      </w:r>
      <w:r w:rsidR="43F3D4F9">
        <w:rPr/>
        <w:t>kæmpe stor</w:t>
      </w:r>
      <w:r w:rsidR="43F3D4F9">
        <w:rPr/>
        <w:t xml:space="preserve"> tak til jer alle for et meget stort og vigtigt arbejde.  </w:t>
      </w:r>
    </w:p>
    <w:p w:rsidR="001669F1" w:rsidRDefault="00BC3187" w14:noSpellErr="1" w14:paraId="0500B58C" w14:textId="6976C1DE">
      <w:pPr/>
      <w:r w:rsidR="43F3D4F9">
        <w:rPr/>
        <w:t xml:space="preserve">Vi anser fortsat bladet som en meget vigtig faglig gave til jer medlemmer og for at sikre bladets overlevelse og den faglige gave til jer medlemmer, er der nu i høj grad brug for flere kræfter i redaktionen – så har du et ønske om at der fortsat skal være et fagligt blad for børnefysioterapeuter, så skynd dig at tage kontakt til DSPF.  </w:t>
      </w:r>
    </w:p>
    <w:p w:rsidR="001669F1" w:rsidP="27D8DE34" w:rsidRDefault="00BC3187" w14:paraId="347FA197" w14:textId="7E61408A">
      <w:pPr>
        <w:pStyle w:val="Normal"/>
      </w:pPr>
    </w:p>
    <w:p w:rsidR="001669F1" w:rsidP="27D8DE34" w:rsidRDefault="00BC3187" w14:paraId="5911562D" w14:textId="47F428D2">
      <w:pPr>
        <w:pStyle w:val="Normal"/>
        <w:rPr>
          <w:b w:val="1"/>
          <w:bCs w:val="1"/>
        </w:rPr>
      </w:pPr>
      <w:r w:rsidRPr="27D8DE34" w:rsidR="4D2AE525">
        <w:rPr>
          <w:b w:val="1"/>
          <w:bCs w:val="1"/>
        </w:rPr>
        <w:t>Hjemmeside, nyhedsbreve og sociale medier</w:t>
      </w:r>
    </w:p>
    <w:p w:rsidR="001669F1" w:rsidP="27D8DE34" w:rsidRDefault="00BC3187" w14:paraId="3EEC5E6F" w14:textId="1230C4B3">
      <w:pPr>
        <w:pStyle w:val="Normal"/>
      </w:pPr>
      <w:r w:rsidR="4D2AE525">
        <w:rPr/>
        <w:t>Vi har haft fokus på at opdatere DSPFs hjemmeside, så den er lettere at navigere på, med opdateret viden, og derved bliver en mere interessant og brugbar platform til at hente information og holde sig opdateret om nyheder indenfor pædiatrisk fysioterapi. Der er fortsat arbejde at gøre men vi er på vej.</w:t>
      </w:r>
    </w:p>
    <w:p w:rsidR="001669F1" w:rsidP="27D8DE34" w:rsidRDefault="00BC3187" w14:paraId="665C94DF" w14:textId="49D80BFB">
      <w:pPr>
        <w:pStyle w:val="Normal"/>
      </w:pPr>
      <w:r w:rsidR="4D2AE525">
        <w:rPr/>
        <w:t>Vi har også arbejdet på at sende løbende nyhedsbreve til medlemmerne, så I som de første får indsigt i, hvad der sker i DSPF, samt information om kurser, arrangementer og ny viden. Vi håber, at I oplever dette, da det er vores mål, at disse platforme skal være til gavn for jer.</w:t>
      </w:r>
    </w:p>
    <w:p w:rsidR="001669F1" w:rsidP="27D8DE34" w:rsidRDefault="00BC3187" w14:paraId="398E5DD0" w14:textId="446BDA62">
      <w:pPr>
        <w:pStyle w:val="Normal"/>
        <w:rPr>
          <w:b w:val="1"/>
          <w:bCs w:val="1"/>
        </w:rPr>
      </w:pPr>
    </w:p>
    <w:p w:rsidR="001669F1" w:rsidP="27D8DE34" w:rsidRDefault="00BC3187" w14:paraId="5608A682" w14:textId="0FFAB2DE">
      <w:pPr>
        <w:pStyle w:val="Normal"/>
        <w:rPr>
          <w:b w:val="1"/>
          <w:bCs w:val="1"/>
        </w:rPr>
      </w:pPr>
      <w:r w:rsidRPr="27D8DE34" w:rsidR="00BC3187">
        <w:rPr>
          <w:b w:val="1"/>
          <w:bCs w:val="1"/>
        </w:rPr>
        <w:t>Holdningspapir</w:t>
      </w:r>
    </w:p>
    <w:p w:rsidRPr="001669F1" w:rsidR="00BC3187" w:rsidRDefault="001669F1" w14:paraId="68726A8C" w14:textId="45DE8966">
      <w:r w:rsidR="001669F1">
        <w:rPr/>
        <w:t xml:space="preserve">Der er udarbejdet nogle internationale retningslinjer indenfor mobilisering og manipulation i den børnefysioterapeutiske behandling (KILDE – se artikel). Vi har i DSPF besluttet at udarbejde et holdningspapir da vi finder det meget vigtigt at vi i DSPF beskriver vores holdning </w:t>
      </w:r>
      <w:r w:rsidR="001669F1">
        <w:rPr/>
        <w:t>omkring</w:t>
      </w:r>
      <w:r w:rsidR="001669F1">
        <w:rPr/>
        <w:t xml:space="preserve"> den manuelle tilgang i vores børnefysioterapeutiske arbejde. Vi er ved at planlægge udarbejdelsen af holdningspapiret og I vil selvfølgelig blive orienteret når holdningspapiret er udarbejdet.</w:t>
      </w:r>
    </w:p>
    <w:p w:rsidR="42B8F1F3" w:rsidP="1028B1AE" w:rsidRDefault="42B8F1F3" w14:paraId="58D01931" w14:textId="1603BD97">
      <w:pPr>
        <w:rPr>
          <w:b w:val="1"/>
          <w:bCs w:val="1"/>
        </w:rPr>
      </w:pPr>
      <w:r w:rsidRPr="1028B1AE" w:rsidR="42B8F1F3">
        <w:rPr>
          <w:b w:val="1"/>
          <w:bCs w:val="1"/>
        </w:rPr>
        <w:t>Afrundi</w:t>
      </w:r>
      <w:r w:rsidRPr="1028B1AE" w:rsidR="42B8F1F3">
        <w:rPr>
          <w:b w:val="1"/>
          <w:bCs w:val="1"/>
        </w:rPr>
        <w:t>ng</w:t>
      </w:r>
      <w:r w:rsidRPr="1028B1AE" w:rsidR="42B8F1F3">
        <w:rPr>
          <w:b w:val="1"/>
          <w:bCs w:val="1"/>
        </w:rPr>
        <w:t xml:space="preserve"> </w:t>
      </w:r>
    </w:p>
    <w:p w:rsidR="47519C08" w:rsidRDefault="47519C08" w14:paraId="4B25F885" w14:textId="2EE263CA">
      <w:pPr>
        <w:rPr>
          <w:b w:val="0"/>
          <w:bCs w:val="0"/>
        </w:rPr>
      </w:pPr>
      <w:r w:rsidR="47519C08">
        <w:rPr>
          <w:b w:val="0"/>
          <w:bCs w:val="0"/>
        </w:rPr>
        <w:t>Her til</w:t>
      </w:r>
      <w:r w:rsidR="02441193">
        <w:rPr>
          <w:b w:val="0"/>
          <w:bCs w:val="0"/>
        </w:rPr>
        <w:t xml:space="preserve"> sidst vil vi </w:t>
      </w:r>
      <w:r w:rsidR="47519C08">
        <w:rPr>
          <w:b w:val="0"/>
          <w:bCs w:val="0"/>
        </w:rPr>
        <w:t>tak</w:t>
      </w:r>
      <w:r w:rsidR="67B23063">
        <w:rPr>
          <w:b w:val="0"/>
          <w:bCs w:val="0"/>
        </w:rPr>
        <w:t>ke</w:t>
      </w:r>
      <w:r w:rsidR="47519C08">
        <w:rPr>
          <w:b w:val="0"/>
          <w:bCs w:val="0"/>
        </w:rPr>
        <w:t xml:space="preserve"> </w:t>
      </w:r>
      <w:r w:rsidR="5842A81E">
        <w:rPr>
          <w:b w:val="0"/>
          <w:bCs w:val="0"/>
        </w:rPr>
        <w:t>alle vores medlemmer – vi mærker jeres støtte og interesse for vores arbejde. Vi takker også</w:t>
      </w:r>
      <w:r w:rsidR="47519C08">
        <w:rPr>
          <w:b w:val="0"/>
          <w:bCs w:val="0"/>
        </w:rPr>
        <w:t xml:space="preserve"> jer</w:t>
      </w:r>
      <w:r w:rsidR="47519C08">
        <w:rPr>
          <w:b w:val="0"/>
          <w:bCs w:val="0"/>
        </w:rPr>
        <w:t xml:space="preserve"> der stiller op til bestyrelsen. Vi glæder os </w:t>
      </w:r>
      <w:r w:rsidR="557F25EC">
        <w:rPr>
          <w:b w:val="0"/>
          <w:bCs w:val="0"/>
        </w:rPr>
        <w:t>til et ny kommende arbejdsår hvor opgaven med at ”at styrke de faglige miljøer og bidrage til at sikre specialiseret og evidensbaseret fysioterapi til børn</w:t>
      </w:r>
      <w:r w:rsidR="3E19B8EF">
        <w:rPr>
          <w:b w:val="0"/>
          <w:bCs w:val="0"/>
        </w:rPr>
        <w:t xml:space="preserve">” har vores højeste prioritet. </w:t>
      </w:r>
    </w:p>
    <w:p w:rsidRPr="001669F1" w:rsidR="001669F1" w:rsidP="27D8DE34" w:rsidRDefault="001669F1" w14:paraId="3007D729" w14:noSpellErr="1" w14:textId="21E1EF24">
      <w:pPr>
        <w:pStyle w:val="Normal"/>
        <w:rPr>
          <w:b w:val="1"/>
          <w:bCs w:val="1"/>
        </w:rPr>
      </w:pPr>
    </w:p>
    <w:sectPr w:rsidRPr="001669F1" w:rsidR="001669F1">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87"/>
    <w:rsid w:val="001669F1"/>
    <w:rsid w:val="007292DE"/>
    <w:rsid w:val="0076725E"/>
    <w:rsid w:val="00BC3187"/>
    <w:rsid w:val="00C63A1F"/>
    <w:rsid w:val="01BF4DF4"/>
    <w:rsid w:val="020A0D08"/>
    <w:rsid w:val="02441193"/>
    <w:rsid w:val="04717F8E"/>
    <w:rsid w:val="0497C920"/>
    <w:rsid w:val="056306C6"/>
    <w:rsid w:val="058F3CF5"/>
    <w:rsid w:val="05AA3F75"/>
    <w:rsid w:val="06E6E1BA"/>
    <w:rsid w:val="08479E68"/>
    <w:rsid w:val="09C64EC6"/>
    <w:rsid w:val="0C6F734B"/>
    <w:rsid w:val="0CA3251E"/>
    <w:rsid w:val="0D90A3EB"/>
    <w:rsid w:val="0E934C17"/>
    <w:rsid w:val="0EF09A0F"/>
    <w:rsid w:val="0FF98AC0"/>
    <w:rsid w:val="1028B1AE"/>
    <w:rsid w:val="10DC7D1E"/>
    <w:rsid w:val="11E7F995"/>
    <w:rsid w:val="13760ABE"/>
    <w:rsid w:val="13B2228C"/>
    <w:rsid w:val="13BC63BB"/>
    <w:rsid w:val="173C2ED5"/>
    <w:rsid w:val="19A4F26E"/>
    <w:rsid w:val="1ABC0B50"/>
    <w:rsid w:val="1AD5AB56"/>
    <w:rsid w:val="1BCDAFAA"/>
    <w:rsid w:val="1D16068E"/>
    <w:rsid w:val="1E096934"/>
    <w:rsid w:val="1E345213"/>
    <w:rsid w:val="1EDE88D1"/>
    <w:rsid w:val="21D54C3A"/>
    <w:rsid w:val="22038FB9"/>
    <w:rsid w:val="22A2EABE"/>
    <w:rsid w:val="24AC8E9A"/>
    <w:rsid w:val="25DD5F5A"/>
    <w:rsid w:val="26B05BED"/>
    <w:rsid w:val="26F1B196"/>
    <w:rsid w:val="27CCEF53"/>
    <w:rsid w:val="27D8DE34"/>
    <w:rsid w:val="2A4DA2CC"/>
    <w:rsid w:val="2BD30DAC"/>
    <w:rsid w:val="2BF8ECA6"/>
    <w:rsid w:val="2C72041A"/>
    <w:rsid w:val="2D0382F9"/>
    <w:rsid w:val="2DCE1297"/>
    <w:rsid w:val="2F797F97"/>
    <w:rsid w:val="32989BB1"/>
    <w:rsid w:val="35543852"/>
    <w:rsid w:val="35643E3B"/>
    <w:rsid w:val="36C0C666"/>
    <w:rsid w:val="37AE78BE"/>
    <w:rsid w:val="37E3D61A"/>
    <w:rsid w:val="3BBD56C7"/>
    <w:rsid w:val="3D5E4082"/>
    <w:rsid w:val="3E19B8EF"/>
    <w:rsid w:val="3FA77F62"/>
    <w:rsid w:val="3FC05331"/>
    <w:rsid w:val="425504C8"/>
    <w:rsid w:val="427B4CC4"/>
    <w:rsid w:val="42B8F1F3"/>
    <w:rsid w:val="43F3D4F9"/>
    <w:rsid w:val="441F6C3E"/>
    <w:rsid w:val="45848623"/>
    <w:rsid w:val="461D79C2"/>
    <w:rsid w:val="47519C08"/>
    <w:rsid w:val="477585B6"/>
    <w:rsid w:val="48A45105"/>
    <w:rsid w:val="48BEF4C8"/>
    <w:rsid w:val="48F6CB32"/>
    <w:rsid w:val="4B2E3B3C"/>
    <w:rsid w:val="4BCCFD09"/>
    <w:rsid w:val="4D2AE525"/>
    <w:rsid w:val="4E3D6A9A"/>
    <w:rsid w:val="4EA58A4E"/>
    <w:rsid w:val="5253522C"/>
    <w:rsid w:val="53885BB5"/>
    <w:rsid w:val="5406E61B"/>
    <w:rsid w:val="54625D0B"/>
    <w:rsid w:val="54AE9AA6"/>
    <w:rsid w:val="54D9378A"/>
    <w:rsid w:val="54E6E2F6"/>
    <w:rsid w:val="54F9864D"/>
    <w:rsid w:val="557F25EC"/>
    <w:rsid w:val="5685ADF1"/>
    <w:rsid w:val="5712B980"/>
    <w:rsid w:val="5842A81E"/>
    <w:rsid w:val="58F0B4A7"/>
    <w:rsid w:val="5971DC15"/>
    <w:rsid w:val="59A7AF79"/>
    <w:rsid w:val="5A678E79"/>
    <w:rsid w:val="5ADA46BD"/>
    <w:rsid w:val="5C1C50BE"/>
    <w:rsid w:val="5C92CF75"/>
    <w:rsid w:val="5DA1431A"/>
    <w:rsid w:val="61ED2338"/>
    <w:rsid w:val="622A42F9"/>
    <w:rsid w:val="62A100B5"/>
    <w:rsid w:val="65633AC9"/>
    <w:rsid w:val="65A6BD88"/>
    <w:rsid w:val="67B23063"/>
    <w:rsid w:val="6A3D82E7"/>
    <w:rsid w:val="6ADFD89B"/>
    <w:rsid w:val="6AFC524F"/>
    <w:rsid w:val="6C877EB8"/>
    <w:rsid w:val="6C8F91CB"/>
    <w:rsid w:val="6C98CCF4"/>
    <w:rsid w:val="6DC77158"/>
    <w:rsid w:val="702116F9"/>
    <w:rsid w:val="718FF626"/>
    <w:rsid w:val="73222609"/>
    <w:rsid w:val="760D303F"/>
    <w:rsid w:val="76173C96"/>
    <w:rsid w:val="76CC3482"/>
    <w:rsid w:val="76EE00C9"/>
    <w:rsid w:val="76FB830B"/>
    <w:rsid w:val="77AAA624"/>
    <w:rsid w:val="78885833"/>
    <w:rsid w:val="78DE4450"/>
    <w:rsid w:val="791985D6"/>
    <w:rsid w:val="79962780"/>
    <w:rsid w:val="79E12E6B"/>
    <w:rsid w:val="7AC3DE0B"/>
    <w:rsid w:val="7C565DEE"/>
    <w:rsid w:val="7E3A97EC"/>
    <w:rsid w:val="7E3E3C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4F33"/>
  <w15:chartTrackingRefBased/>
  <w15:docId w15:val="{8EC77655-B1BD-4B31-8103-F77FC8EF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BC318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C318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C31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C31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C31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C31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C31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C31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C3187"/>
    <w:pPr>
      <w:keepNext/>
      <w:keepLines/>
      <w:spacing w:after="0"/>
      <w:outlineLvl w:val="8"/>
    </w:pPr>
    <w:rPr>
      <w:rFonts w:eastAsiaTheme="majorEastAsia" w:cstheme="majorBidi"/>
      <w:color w:val="272727" w:themeColor="text1" w:themeTint="D8"/>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basedOn w:val="Standardskrifttypeiafsnit"/>
    <w:link w:val="Overskrift1"/>
    <w:uiPriority w:val="9"/>
    <w:rsid w:val="00BC3187"/>
    <w:rPr>
      <w:rFonts w:asciiTheme="majorHAnsi" w:hAnsiTheme="majorHAnsi" w:eastAsiaTheme="majorEastAsia" w:cstheme="majorBidi"/>
      <w:color w:val="0F4761" w:themeColor="accent1" w:themeShade="BF"/>
      <w:sz w:val="40"/>
      <w:szCs w:val="40"/>
    </w:rPr>
  </w:style>
  <w:style w:type="character" w:styleId="Overskrift2Tegn" w:customStyle="1">
    <w:name w:val="Overskrift 2 Tegn"/>
    <w:basedOn w:val="Standardskrifttypeiafsnit"/>
    <w:link w:val="Overskrift2"/>
    <w:uiPriority w:val="9"/>
    <w:semiHidden/>
    <w:rsid w:val="00BC3187"/>
    <w:rPr>
      <w:rFonts w:asciiTheme="majorHAnsi" w:hAnsiTheme="majorHAnsi" w:eastAsiaTheme="majorEastAsia" w:cstheme="majorBidi"/>
      <w:color w:val="0F4761" w:themeColor="accent1" w:themeShade="BF"/>
      <w:sz w:val="32"/>
      <w:szCs w:val="32"/>
    </w:rPr>
  </w:style>
  <w:style w:type="character" w:styleId="Overskrift3Tegn" w:customStyle="1">
    <w:name w:val="Overskrift 3 Tegn"/>
    <w:basedOn w:val="Standardskrifttypeiafsnit"/>
    <w:link w:val="Overskrift3"/>
    <w:uiPriority w:val="9"/>
    <w:semiHidden/>
    <w:rsid w:val="00BC3187"/>
    <w:rPr>
      <w:rFonts w:eastAsiaTheme="majorEastAsia" w:cstheme="majorBidi"/>
      <w:color w:val="0F4761" w:themeColor="accent1" w:themeShade="BF"/>
      <w:sz w:val="28"/>
      <w:szCs w:val="28"/>
    </w:rPr>
  </w:style>
  <w:style w:type="character" w:styleId="Overskrift4Tegn" w:customStyle="1">
    <w:name w:val="Overskrift 4 Tegn"/>
    <w:basedOn w:val="Standardskrifttypeiafsnit"/>
    <w:link w:val="Overskrift4"/>
    <w:uiPriority w:val="9"/>
    <w:semiHidden/>
    <w:rsid w:val="00BC3187"/>
    <w:rPr>
      <w:rFonts w:eastAsiaTheme="majorEastAsia" w:cstheme="majorBidi"/>
      <w:i/>
      <w:iCs/>
      <w:color w:val="0F4761" w:themeColor="accent1" w:themeShade="BF"/>
    </w:rPr>
  </w:style>
  <w:style w:type="character" w:styleId="Overskrift5Tegn" w:customStyle="1">
    <w:name w:val="Overskrift 5 Tegn"/>
    <w:basedOn w:val="Standardskrifttypeiafsnit"/>
    <w:link w:val="Overskrift5"/>
    <w:uiPriority w:val="9"/>
    <w:semiHidden/>
    <w:rsid w:val="00BC3187"/>
    <w:rPr>
      <w:rFonts w:eastAsiaTheme="majorEastAsia" w:cstheme="majorBidi"/>
      <w:color w:val="0F4761" w:themeColor="accent1" w:themeShade="BF"/>
    </w:rPr>
  </w:style>
  <w:style w:type="character" w:styleId="Overskrift6Tegn" w:customStyle="1">
    <w:name w:val="Overskrift 6 Tegn"/>
    <w:basedOn w:val="Standardskrifttypeiafsnit"/>
    <w:link w:val="Overskrift6"/>
    <w:uiPriority w:val="9"/>
    <w:semiHidden/>
    <w:rsid w:val="00BC3187"/>
    <w:rPr>
      <w:rFonts w:eastAsiaTheme="majorEastAsia" w:cstheme="majorBidi"/>
      <w:i/>
      <w:iCs/>
      <w:color w:val="595959" w:themeColor="text1" w:themeTint="A6"/>
    </w:rPr>
  </w:style>
  <w:style w:type="character" w:styleId="Overskrift7Tegn" w:customStyle="1">
    <w:name w:val="Overskrift 7 Tegn"/>
    <w:basedOn w:val="Standardskrifttypeiafsnit"/>
    <w:link w:val="Overskrift7"/>
    <w:uiPriority w:val="9"/>
    <w:semiHidden/>
    <w:rsid w:val="00BC3187"/>
    <w:rPr>
      <w:rFonts w:eastAsiaTheme="majorEastAsia" w:cstheme="majorBidi"/>
      <w:color w:val="595959" w:themeColor="text1" w:themeTint="A6"/>
    </w:rPr>
  </w:style>
  <w:style w:type="character" w:styleId="Overskrift8Tegn" w:customStyle="1">
    <w:name w:val="Overskrift 8 Tegn"/>
    <w:basedOn w:val="Standardskrifttypeiafsnit"/>
    <w:link w:val="Overskrift8"/>
    <w:uiPriority w:val="9"/>
    <w:semiHidden/>
    <w:rsid w:val="00BC3187"/>
    <w:rPr>
      <w:rFonts w:eastAsiaTheme="majorEastAsia" w:cstheme="majorBidi"/>
      <w:i/>
      <w:iCs/>
      <w:color w:val="272727" w:themeColor="text1" w:themeTint="D8"/>
    </w:rPr>
  </w:style>
  <w:style w:type="character" w:styleId="Overskrift9Tegn" w:customStyle="1">
    <w:name w:val="Overskrift 9 Tegn"/>
    <w:basedOn w:val="Standardskrifttypeiafsnit"/>
    <w:link w:val="Overskrift9"/>
    <w:uiPriority w:val="9"/>
    <w:semiHidden/>
    <w:rsid w:val="00BC3187"/>
    <w:rPr>
      <w:rFonts w:eastAsiaTheme="majorEastAsia" w:cstheme="majorBidi"/>
      <w:color w:val="272727" w:themeColor="text1" w:themeTint="D8"/>
    </w:rPr>
  </w:style>
  <w:style w:type="paragraph" w:styleId="Titel">
    <w:name w:val="Title"/>
    <w:basedOn w:val="Normal"/>
    <w:next w:val="Normal"/>
    <w:link w:val="TitelTegn"/>
    <w:uiPriority w:val="10"/>
    <w:qFormat/>
    <w:rsid w:val="00BC3187"/>
    <w:pPr>
      <w:spacing w:after="80" w:line="240" w:lineRule="auto"/>
      <w:contextualSpacing/>
    </w:pPr>
    <w:rPr>
      <w:rFonts w:asciiTheme="majorHAnsi" w:hAnsiTheme="majorHAnsi" w:eastAsiaTheme="majorEastAsia" w:cstheme="majorBidi"/>
      <w:spacing w:val="-10"/>
      <w:kern w:val="28"/>
      <w:sz w:val="56"/>
      <w:szCs w:val="56"/>
    </w:rPr>
  </w:style>
  <w:style w:type="character" w:styleId="TitelTegn" w:customStyle="1">
    <w:name w:val="Titel Tegn"/>
    <w:basedOn w:val="Standardskrifttypeiafsnit"/>
    <w:link w:val="Titel"/>
    <w:uiPriority w:val="10"/>
    <w:rsid w:val="00BC3187"/>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uiPriority w:val="11"/>
    <w:qFormat/>
    <w:rsid w:val="00BC3187"/>
    <w:pPr>
      <w:numPr>
        <w:ilvl w:val="1"/>
      </w:numPr>
    </w:pPr>
    <w:rPr>
      <w:rFonts w:eastAsiaTheme="majorEastAsia" w:cstheme="majorBidi"/>
      <w:color w:val="595959" w:themeColor="text1" w:themeTint="A6"/>
      <w:spacing w:val="15"/>
      <w:sz w:val="28"/>
      <w:szCs w:val="28"/>
    </w:rPr>
  </w:style>
  <w:style w:type="character" w:styleId="UndertitelTegn" w:customStyle="1">
    <w:name w:val="Undertitel Tegn"/>
    <w:basedOn w:val="Standardskrifttypeiafsnit"/>
    <w:link w:val="Undertitel"/>
    <w:uiPriority w:val="11"/>
    <w:rsid w:val="00BC318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C3187"/>
    <w:pPr>
      <w:spacing w:before="160"/>
      <w:jc w:val="center"/>
    </w:pPr>
    <w:rPr>
      <w:i/>
      <w:iCs/>
      <w:color w:val="404040" w:themeColor="text1" w:themeTint="BF"/>
    </w:rPr>
  </w:style>
  <w:style w:type="character" w:styleId="CitatTegn" w:customStyle="1">
    <w:name w:val="Citat Tegn"/>
    <w:basedOn w:val="Standardskrifttypeiafsnit"/>
    <w:link w:val="Citat"/>
    <w:uiPriority w:val="29"/>
    <w:rsid w:val="00BC3187"/>
    <w:rPr>
      <w:i/>
      <w:iCs/>
      <w:color w:val="404040" w:themeColor="text1" w:themeTint="BF"/>
    </w:rPr>
  </w:style>
  <w:style w:type="paragraph" w:styleId="Listeafsnit">
    <w:name w:val="List Paragraph"/>
    <w:basedOn w:val="Normal"/>
    <w:uiPriority w:val="34"/>
    <w:qFormat/>
    <w:rsid w:val="00BC3187"/>
    <w:pPr>
      <w:ind w:left="720"/>
      <w:contextualSpacing/>
    </w:pPr>
  </w:style>
  <w:style w:type="character" w:styleId="Kraftigfremhvning">
    <w:name w:val="Intense Emphasis"/>
    <w:basedOn w:val="Standardskrifttypeiafsnit"/>
    <w:uiPriority w:val="21"/>
    <w:qFormat/>
    <w:rsid w:val="00BC3187"/>
    <w:rPr>
      <w:i/>
      <w:iCs/>
      <w:color w:val="0F4761" w:themeColor="accent1" w:themeShade="BF"/>
    </w:rPr>
  </w:style>
  <w:style w:type="paragraph" w:styleId="Strktcitat">
    <w:name w:val="Intense Quote"/>
    <w:basedOn w:val="Normal"/>
    <w:next w:val="Normal"/>
    <w:link w:val="StrktcitatTegn"/>
    <w:uiPriority w:val="30"/>
    <w:qFormat/>
    <w:rsid w:val="00BC318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rktcitatTegn" w:customStyle="1">
    <w:name w:val="Stærkt citat Tegn"/>
    <w:basedOn w:val="Standardskrifttypeiafsnit"/>
    <w:link w:val="Strktcitat"/>
    <w:uiPriority w:val="30"/>
    <w:rsid w:val="00BC3187"/>
    <w:rPr>
      <w:i/>
      <w:iCs/>
      <w:color w:val="0F4761" w:themeColor="accent1" w:themeShade="BF"/>
    </w:rPr>
  </w:style>
  <w:style w:type="character" w:styleId="Kraftighenvisning">
    <w:name w:val="Intense Reference"/>
    <w:basedOn w:val="Standardskrifttypeiafsnit"/>
    <w:uiPriority w:val="32"/>
    <w:qFormat/>
    <w:rsid w:val="00BC31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Albertslund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Kristine Moore</dc:creator>
  <keywords/>
  <dc:description/>
  <lastModifiedBy>Emma Kristine Moore</lastModifiedBy>
  <revision>6</revision>
  <dcterms:created xsi:type="dcterms:W3CDTF">2025-01-31T12:27:00.0000000Z</dcterms:created>
  <dcterms:modified xsi:type="dcterms:W3CDTF">2025-03-21T08:42:50.0823642Z</dcterms:modified>
</coreProperties>
</file>